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第二课　构建人类命运共同体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"课标.TIF"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新教案\\新教案9道德与法治人教（下）\\课标.TIF"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待调整\\课标.TIF"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待调整\\课标.TIF"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5pt;width:80.25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eastAsia="华文仿宋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eastAsia="华文仿宋" w:cs="Times New Roman"/>
        </w:rPr>
        <w:t>了解主要国际组织</w:t>
      </w:r>
      <w:r>
        <w:rPr>
          <w:rFonts w:hint="eastAsia" w:ascii="Times New Roman" w:hAnsi="Times New Roman" w:eastAsia="华文仿宋" w:cs="Times New Roman"/>
        </w:rPr>
        <w:t>，</w:t>
      </w:r>
      <w:r>
        <w:rPr>
          <w:rFonts w:ascii="Times New Roman" w:hAnsi="Times New Roman" w:eastAsia="华文仿宋" w:cs="Times New Roman"/>
        </w:rPr>
        <w:t>理解维护以联合国为核心的国际体系的意义。(法治教育)</w:t>
      </w:r>
      <w:bookmarkStart w:id="0" w:name="_GoBack"/>
      <w:bookmarkEnd w:id="0"/>
    </w:p>
    <w:p>
      <w:pPr>
        <w:pStyle w:val="10"/>
        <w:ind w:firstLine="420" w:firstLineChars="200"/>
        <w:rPr>
          <w:rFonts w:ascii="Times New Roman" w:hAnsi="Times New Roman" w:eastAsia="华文仿宋" w:cs="Times New Roman"/>
        </w:rPr>
      </w:pPr>
      <w:r>
        <w:rPr>
          <w:rFonts w:hint="eastAsia" w:ascii="Times New Roman" w:hAnsi="Times New Roman" w:eastAsia="华文仿宋" w:cs="Times New Roman"/>
        </w:rPr>
        <w:t>2．</w:t>
      </w:r>
      <w:r>
        <w:rPr>
          <w:rFonts w:ascii="Times New Roman" w:hAnsi="Times New Roman" w:eastAsia="华文仿宋" w:cs="Times New Roman"/>
        </w:rPr>
        <w:t>了解全人类共同价值的内涵</w:t>
      </w:r>
      <w:r>
        <w:rPr>
          <w:rFonts w:hint="eastAsia" w:ascii="Times New Roman" w:hAnsi="Times New Roman" w:eastAsia="华文仿宋" w:cs="Times New Roman"/>
        </w:rPr>
        <w:t>，</w:t>
      </w:r>
      <w:r>
        <w:rPr>
          <w:rFonts w:ascii="Times New Roman" w:hAnsi="Times New Roman" w:eastAsia="华文仿宋" w:cs="Times New Roman"/>
        </w:rPr>
        <w:t>领悟构建人类命运共同体的意义。(国情教育)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第一框　推动和平与发展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待调整\\素养目标.TIF"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6" o:spt="75" type="#_x0000_t75" style="height:16.5pt;width:66.75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7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政治认同</w:t>
            </w:r>
          </w:p>
        </w:tc>
        <w:tc>
          <w:tcPr>
            <w:tcW w:w="709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1.知道当今时代的主题是和平与发展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树立全球观念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增强忧患意识。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709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认同我国为维护世界和平、促进可持续发展所作出的努力。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道德修养</w:t>
            </w:r>
          </w:p>
        </w:tc>
        <w:tc>
          <w:tcPr>
            <w:tcW w:w="709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1.认识战争的危害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理解和平的重要性。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MingLiU_HKSCS" w:hAnsi="MingLiU_HKSCS" w:eastAsia="MingLiU_HKSCS" w:cs="MingLiU_HKSCS"/>
              </w:rPr>
            </w:pPr>
          </w:p>
        </w:tc>
        <w:tc>
          <w:tcPr>
            <w:tcW w:w="709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理解人类必须共同面对的发展课题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关爱他人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为促进可持续发展贡献力量。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</w:rPr>
            </w:pPr>
            <w:r>
              <w:rPr>
                <w:rFonts w:ascii="Times New Roman" w:hAnsi="Times New Roman" w:eastAsia="黑体" w:cs="Times New Roman"/>
              </w:rPr>
              <w:t>健全人格</w:t>
            </w:r>
          </w:p>
        </w:tc>
        <w:tc>
          <w:tcPr>
            <w:tcW w:w="709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MingLiU_HKSCS" w:hAnsi="MingLiU_HKSCS" w:eastAsia="MingLiU_HKSCS" w:cs="MingLiU_HKSCS"/>
              </w:rPr>
            </w:pPr>
            <w:r>
              <w:rPr>
                <w:rFonts w:ascii="Times New Roman" w:hAnsi="Times New Roman" w:eastAsia="华文楷体" w:cs="Times New Roman"/>
              </w:rPr>
              <w:t>能够结</w:t>
            </w:r>
            <w:r>
              <w:rPr>
                <w:rFonts w:hint="eastAsia" w:ascii="Times New Roman" w:hAnsi="Times New Roman" w:eastAsia="华文楷体" w:cs="Times New Roman"/>
              </w:rPr>
              <w:t>合具体材料，培养理解、分析、辩证看问题的能力。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黑体" w:cs="Times New Roman"/>
              </w:rPr>
              <w:t>责任意识</w:t>
            </w:r>
          </w:p>
        </w:tc>
        <w:tc>
          <w:tcPr>
            <w:tcW w:w="709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eastAsia="华文楷体" w:cs="Times New Roman"/>
              </w:rPr>
            </w:pPr>
            <w:r>
              <w:rPr>
                <w:rFonts w:ascii="Times New Roman" w:hAnsi="Times New Roman" w:eastAsia="华文楷体" w:cs="Times New Roman"/>
              </w:rPr>
              <w:t>1.结合中国人民抗日战争的历程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增强民族责任感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树立反对战争、维护和平的意识。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</w:rPr>
            </w:pPr>
          </w:p>
        </w:tc>
        <w:tc>
          <w:tcPr>
            <w:tcW w:w="7090" w:type="dxa"/>
            <w:shd w:val="clear" w:color="auto" w:fill="auto"/>
            <w:vAlign w:val="center"/>
          </w:tcPr>
          <w:p>
            <w:pPr>
              <w:pStyle w:val="10"/>
              <w:jc w:val="left"/>
              <w:rPr>
                <w:rFonts w:ascii="Times New Roman" w:hAnsi="Times New Roman" w:eastAsia="MingLiU_HKSCS" w:cs="Times New Roman"/>
              </w:rPr>
            </w:pPr>
            <w:r>
              <w:rPr>
                <w:rFonts w:hint="eastAsia" w:ascii="Times New Roman" w:hAnsi="Times New Roman" w:eastAsia="华文楷体" w:cs="Times New Roman"/>
              </w:rPr>
              <w:t>2.</w:t>
            </w:r>
            <w:r>
              <w:rPr>
                <w:rFonts w:ascii="Times New Roman" w:hAnsi="Times New Roman" w:eastAsia="华文楷体" w:cs="Times New Roman"/>
              </w:rPr>
              <w:t>身体力行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将视野投向社会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关注社会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关爱他人</w:t>
            </w:r>
            <w:r>
              <w:rPr>
                <w:rFonts w:hint="eastAsia" w:ascii="Times New Roman" w:hAnsi="Times New Roman" w:eastAsia="华文楷体" w:cs="Times New Roman"/>
              </w:rPr>
              <w:t>，</w:t>
            </w:r>
            <w:r>
              <w:rPr>
                <w:rFonts w:ascii="Times New Roman" w:hAnsi="Times New Roman" w:eastAsia="华文楷体" w:cs="Times New Roman"/>
              </w:rPr>
              <w:t>帮助弱势群众。</w:t>
            </w:r>
          </w:p>
        </w:tc>
      </w:tr>
    </w:tbl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待调整\\教学重难点.TIF"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16.5pt;width:78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教学重点：</w:t>
      </w:r>
      <w:r>
        <w:rPr>
          <w:rFonts w:ascii="Times New Roman" w:hAnsi="Times New Roman" w:cs="Times New Roman"/>
        </w:rPr>
        <w:t>和平与发展成为时代的主题。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教学难点：</w:t>
      </w:r>
      <w:r>
        <w:rPr>
          <w:rFonts w:ascii="Times New Roman" w:hAnsi="Times New Roman" w:cs="Times New Roman"/>
        </w:rPr>
        <w:t>消除贫困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促进可持续发展。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"教学建议.TIF"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待调整\\教学建议.TIF"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16.5pt;width:66.75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教法：</w:t>
      </w:r>
      <w:r>
        <w:rPr>
          <w:rFonts w:ascii="Times New Roman" w:hAnsi="Times New Roman" w:cs="Times New Roman"/>
        </w:rPr>
        <w:t>讲授法、情境探究法。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学法：</w:t>
      </w:r>
      <w:r>
        <w:rPr>
          <w:rFonts w:ascii="Times New Roman" w:hAnsi="Times New Roman" w:cs="Times New Roman"/>
        </w:rPr>
        <w:t>自主学习法、合作探究法。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待调整\\教学过程.TIF"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16.5pt;width:66.75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一、创设情境　导入新课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漫画展示</w:t>
      </w:r>
      <w:r>
        <w:rPr>
          <w:rFonts w:ascii="Times New Roman" w:hAnsi="Times New Roman" w:cs="Times New Roman"/>
        </w:rPr>
        <w:t>：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新教案\\新教案9道德与法治人教（下）\\A1.TIF"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待调整\\A1.TIF"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待调整\\A1.TIF"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56.25pt;width:78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新教案\\新教案9道德与法治人教（下）\\A2.TIF"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待调整\\A2.TIF"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待调整\\A2.TIF"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56.25pt;width:75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新教案\\新教案9道德与法治人教（下）\\A3.TIF"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待调整\\A3.TIF"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待调整\\A3.TIF"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2" o:spt="75" type="#_x0000_t75" style="height:56.25pt;width:68.25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新教案\\新教案9道德与法治人教（下）\\A4.TIF"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待调整\\A4.TIF"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待调整\\A4.TIF"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3" o:spt="75" type="#_x0000_t75" style="height:56.25pt;width:44.25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想一想：上述漫画表达了怎样的主题？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学生回答：</w:t>
      </w:r>
      <w:r>
        <w:rPr>
          <w:rFonts w:ascii="Times New Roman" w:hAnsi="Times New Roman" w:cs="Times New Roman"/>
        </w:rPr>
        <w:t>爱好和平、寻求合作、推动发展、反对战争等。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教师过渡：</w:t>
      </w:r>
      <w:r>
        <w:rPr>
          <w:rFonts w:ascii="Times New Roman" w:hAnsi="Times New Roman" w:cs="Times New Roman"/>
        </w:rPr>
        <w:t>上述漫画表达了人民追求</w:t>
      </w:r>
      <w:r>
        <w:rPr>
          <w:rFonts w:hint="eastAsia" w:ascii="Times New Roman" w:hAnsi="Times New Roman" w:cs="Times New Roman"/>
        </w:rPr>
        <w:t>和平、合作、发展的主题。今天，我们就一起来学习《推动和平与发展》吧。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华文新魏" w:cs="Times New Roman"/>
        </w:rPr>
        <w:t>二、师生互动　探究新知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探究一　维护世界和平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(一)维护世界和平的原因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课件播放第二次世界大战的相关视频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并引导学生阅读教材P16～17。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战争和冲突会给我们带来哪些影响？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学生分小组讨论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派小组代表进行回答。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战争让许多人失去生命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失去家园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流离失所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产生大量难民以及衍生疾病、环境污染等各种问题。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战争让人类付出了惨痛代价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给人类带来了难以忘却的伤痛。第</w:t>
      </w:r>
      <w:r>
        <w:rPr>
          <w:rFonts w:hint="eastAsia" w:ascii="Times New Roman" w:hAnsi="Times New Roman" w:cs="Times New Roman"/>
        </w:rPr>
        <w:t>二次世界大战是人类历史上规模空前的全球性战争，也是人类历史上的一场浩劫，正是看到了战争带来的毁灭性后果，人们感觉到和平发展的可贵，因此我们要维护世界和平。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(二)维护世界和平的方式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阅读教材</w:t>
      </w:r>
      <w:r>
        <w:rPr>
          <w:rFonts w:ascii="Times New Roman" w:hAnsi="Times New Roman" w:cs="Times New Roman"/>
        </w:rPr>
        <w:t>P17～18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并出示以下材料：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eastAsia="华文楷体" w:cs="Times New Roman"/>
        </w:rPr>
        <w:t>2023</w:t>
      </w:r>
      <w:r>
        <w:rPr>
          <w:rFonts w:ascii="Times New Roman" w:hAnsi="Times New Roman" w:eastAsia="华文楷体" w:cs="Times New Roman"/>
        </w:rPr>
        <w:t>年5月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为庆祝联合国维和行动75周年并纪念维和牺牲人员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联合国25日在纽约总部联大会议厅举行</w:t>
      </w:r>
      <w:r>
        <w:rPr>
          <w:rFonts w:hAnsi="宋体" w:cs="Times New Roman"/>
        </w:rPr>
        <w:t>“</w:t>
      </w:r>
      <w:r>
        <w:rPr>
          <w:rFonts w:ascii="Times New Roman" w:hAnsi="Times New Roman" w:eastAsia="华文楷体" w:cs="Times New Roman"/>
        </w:rPr>
        <w:t>哈马舍尔德维和勋章</w:t>
      </w:r>
      <w:r>
        <w:rPr>
          <w:rFonts w:hAnsi="宋体" w:cs="Times New Roman"/>
        </w:rPr>
        <w:t>”</w:t>
      </w:r>
      <w:r>
        <w:rPr>
          <w:rFonts w:ascii="Times New Roman" w:hAnsi="Times New Roman" w:eastAsia="华文楷体" w:cs="Times New Roman"/>
        </w:rPr>
        <w:t>颁发仪式。当天</w:t>
      </w:r>
      <w:r>
        <w:rPr>
          <w:rFonts w:hint="eastAsia" w:ascii="Times New Roman" w:hAnsi="Times New Roman" w:eastAsia="华文楷体" w:cs="Times New Roman"/>
        </w:rPr>
        <w:t>，60</w:t>
      </w:r>
      <w:r>
        <w:rPr>
          <w:rFonts w:ascii="Times New Roman" w:hAnsi="Times New Roman" w:eastAsia="华文楷体" w:cs="Times New Roman"/>
        </w:rPr>
        <w:t>余国约200名常驻联合国代表、副代表及军警人员参加活动。中国常驻联合国代表张军出席仪式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并接受联合国秘书长古</w:t>
      </w:r>
      <w:r>
        <w:rPr>
          <w:rFonts w:hint="eastAsia" w:ascii="Times New Roman" w:hAnsi="Times New Roman" w:eastAsia="华文楷体" w:cs="Times New Roman"/>
        </w:rPr>
        <w:t>特雷斯为牺牲的中国维和军人颁发的勋章。据介绍，中国是安理会五个常任理事国中最大出兵国和第二大维和摊款国。迄今为止，中国军队和警察积极参与近</w:t>
      </w:r>
      <w:r>
        <w:rPr>
          <w:rFonts w:ascii="Times New Roman" w:hAnsi="Times New Roman" w:eastAsia="华文楷体" w:cs="Times New Roman"/>
        </w:rPr>
        <w:t>30项联合国维和行动</w:t>
      </w:r>
      <w:r>
        <w:rPr>
          <w:rFonts w:hint="eastAsia" w:ascii="Times New Roman" w:hAnsi="Times New Roman" w:eastAsia="华文楷体" w:cs="Times New Roman"/>
        </w:rPr>
        <w:t>，</w:t>
      </w:r>
      <w:r>
        <w:rPr>
          <w:rFonts w:ascii="Times New Roman" w:hAnsi="Times New Roman" w:eastAsia="华文楷体" w:cs="Times New Roman"/>
        </w:rPr>
        <w:t>累计派出维和人员5万余人次</w:t>
      </w:r>
      <w:r>
        <w:rPr>
          <w:rFonts w:hint="eastAsia" w:ascii="Times New Roman" w:hAnsi="Times New Roman" w:eastAsia="华文楷体" w:cs="Times New Roman"/>
        </w:rPr>
        <w:t>，20</w:t>
      </w:r>
      <w:r>
        <w:rPr>
          <w:rFonts w:ascii="Times New Roman" w:hAnsi="Times New Roman" w:eastAsia="华文楷体" w:cs="Times New Roman"/>
        </w:rPr>
        <w:t>余名军警人员在维和行动中献出宝贵生命。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(1)维和部队发挥着怎样的作用？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(2)为维护世界和平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人类还作出了哪些努力？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(1)联合国维和部队的作用是阻止局部冲突扩大化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或防止冲突再起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并帮助在战争中受害的平民百姓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为最终政治解决冲突创造条件。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(2)世界各国领导人、各种国际组织与志愿人员为共同创造人类和平、美好的未来而呼吁、奔波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他们无私地奉献着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甚至为和平付出了生命。为了维护世界的持久和平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建立稳定、公正、合理的国际秩序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国际社会作出了多方面的努力。多年来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联合国在协助解决国际危机和解决长期冲突方面发挥了重要作用。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当今世界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人们越来越致力于以和平谈判代替武力解决争端。成立联合国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不断建立健全维护和平的机制；派驻维和部队；签署核不扩散条约</w:t>
      </w:r>
      <w:r>
        <w:rPr>
          <w:rFonts w:hAnsi="宋体" w:cs="Times New Roman"/>
        </w:rPr>
        <w:t>……</w:t>
      </w:r>
      <w:r>
        <w:rPr>
          <w:rFonts w:ascii="Times New Roman" w:hAnsi="Times New Roman" w:cs="Times New Roman"/>
        </w:rPr>
        <w:t>人类运用多种方式维护和平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为实现和平不断进行新的探索。世界上维护和平</w:t>
      </w:r>
      <w:r>
        <w:rPr>
          <w:rFonts w:hint="eastAsia" w:ascii="Times New Roman" w:hAnsi="Times New Roman" w:cs="Times New Roman"/>
        </w:rPr>
        <w:t>的力量不断壮大，和平与发展成为时代的主题。我国坚持通过对话协商、以和平手段解决国际争端和热点难点问题，永远做维护世界和平的坚定力量。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(三)威胁世界和平的因素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课件播放印巴冲突相关视频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展示图片。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学生分组讨论交流：当今世界有哪些威胁世界和平的因素？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世界整体上维持和平的态势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但战争的阴影从未远离。局部战争与冲突从未间断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霸权主义、强权政治、民族问题、宗教冲突、领土争端和恐怖主义等威胁世界和平的种种因素依然存在。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2．</w:t>
      </w:r>
      <w:r>
        <w:rPr>
          <w:rFonts w:ascii="Times New Roman" w:hAnsi="Times New Roman" w:cs="Times New Roman"/>
        </w:rPr>
        <w:t>阅读教材P19第一个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学生分</w:t>
      </w:r>
      <w:r>
        <w:rPr>
          <w:rFonts w:hint="eastAsia" w:ascii="Times New Roman" w:hAnsi="Times New Roman" w:cs="Times New Roman"/>
        </w:rPr>
        <w:t>小组进行讨论交流：是谁在为我们守卫着和平？为维护世界和平，我们应该做些什么？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驱散战争的阴影、维护世界和平需要每个人的努力。在这个世界上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有无数人在默默地守卫和平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让我们拥有安宁的生活。我们要看到和平来之不易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珍惜今天的和平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积极表达爱好和平的愿望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主动承担维护世界和平的责任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为维护世界和平作出贡献。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探究二　推动可持续发展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(一)当今人类必须共同面对的发展课题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阅读教材P19正文内容。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教师提问：</w:t>
      </w:r>
      <w:r>
        <w:rPr>
          <w:rFonts w:ascii="Times New Roman" w:hAnsi="Times New Roman" w:cs="Times New Roman"/>
        </w:rPr>
        <w:t>和平与发展问题相互交织、密不可分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发展离不开和平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和平也离不开发展。当今人类必须面对的发展课题有哪些？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消除贫困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让人们都过上幸福的生活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平等和有尊严地在健康的环境中充分发挥每个人的潜能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与自然和谐共生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建设和平、公正、包</w:t>
      </w:r>
      <w:r>
        <w:rPr>
          <w:rFonts w:hint="eastAsia" w:ascii="Times New Roman" w:hAnsi="Times New Roman" w:cs="Times New Roman"/>
        </w:rPr>
        <w:t>容的社会，是当今人类必须共同面对的发展课题。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(二)贫困的原因、危害及消除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阅读教材P20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阅读感悟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思考：</w:t>
      </w:r>
      <w:r>
        <w:rPr>
          <w:rFonts w:ascii="Times New Roman" w:hAnsi="Times New Roman" w:cs="Times New Roman"/>
        </w:rPr>
        <w:t>造成贫困的原因和危害分别是什么？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原因：世界经济发展不平衡现象仍然存在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发达国家与发展中国家间的差距仍然很大。频发的战争、恶劣的自然环境、落后的教育等诸多因素使许多国家仍然难以摆脱贫困。危害：由此衍生的饥饿、疾病、社会动荡等一系列问题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阻碍着人类的发展。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2．</w:t>
      </w:r>
      <w:r>
        <w:rPr>
          <w:rFonts w:ascii="Times New Roman" w:hAnsi="Times New Roman" w:cs="Times New Roman"/>
        </w:rPr>
        <w:t>阅读教材P20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探究与分享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思考：</w:t>
      </w: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请对比联合国千年发展目标与2030年可持续发展目标之间的异同。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(2)发展目标的变化说明了什么？你觉得哪些因素会影响上述目标的实现？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学生分小组进行讨论交流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派代表进行回答。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提示：</w:t>
      </w:r>
      <w:r>
        <w:rPr>
          <w:rFonts w:ascii="Times New Roman" w:hAnsi="Times New Roman" w:cs="Times New Roman"/>
        </w:rPr>
        <w:t>(1)相同点：消除极端贫困与饥饿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促进性别平等以及确保环境可持续性等。不同点：千年发展目标仅针对发展中国家制定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而可持续发展目标则为全球性目标。千年发展目标更关注社会公正与平等。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(2)发展目标的变化说明：人类社会对于消除贫困、促进发展的追求没有止境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在不同的发展阶段设立了递进式的减贫目标。</w:t>
      </w:r>
      <w:r>
        <w:rPr>
          <w:rFonts w:hint="eastAsia" w:ascii="Times New Roman" w:hAnsi="Times New Roman" w:cs="Times New Roman"/>
        </w:rPr>
        <w:t>影响因素：地区经济发展不平衡、战争、恶劣的自然环境、落后的教育等。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eastAsia="黑体" w:cs="Times New Roman"/>
        </w:rPr>
        <w:t>教师总结：</w:t>
      </w:r>
      <w:r>
        <w:rPr>
          <w:rFonts w:ascii="Times New Roman" w:hAnsi="Times New Roman" w:cs="Times New Roman"/>
        </w:rPr>
        <w:t>面对问题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世界各国积极行动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为消除一切形式的贫困、改善教育和医疗卫生条件、促进可持续发展共同努力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取得了阶段性成果。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"板书设计.TIF"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待调整\\板书设计.TIF"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4" o:spt="75" type="#_x0000_t75" style="height:16.5pt;width:66.75pt;" filled="f" o:preferrelative="t" stroked="f" coordsize="21600,21600">
            <v:path/>
            <v:fill on="f" focussize="0,0"/>
            <v:stroke on="f" joinstyle="miter"/>
            <v:imagedata r:id="rId25" r:href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\a\vs4\al(推动和平与发展)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\b\lc\{\rc\ (\a\vs4\al\co1(\a\vs4\al(维护世界和平)\b\lc\{\rc\ (\a\vs4\al\co1(和平与发展成为时代的主题,威胁和平的种种因素依然存在,实现和平需要每个人的</w:instrText>
      </w:r>
      <w:r>
        <w:rPr>
          <w:rFonts w:hint="eastAsia" w:ascii="Times New Roman" w:hAnsi="Times New Roman" w:cs="Times New Roman"/>
        </w:rPr>
        <w:instrText xml:space="preserve">努力</w:instrText>
      </w:r>
      <w:r>
        <w:rPr>
          <w:rFonts w:ascii="Times New Roman" w:hAnsi="Times New Roman" w:cs="Times New Roman"/>
        </w:rPr>
        <w:instrText xml:space="preserve">)),\a\vs4\al(推动可持续发展)\b\lc\{\rc\ (\a\vs4\al\co1(消除贫困的原因,制约人类发展的重要因素,消除贫困的努力))))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"当堂演练.TIF"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待调整\\当堂演练.TIF"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16.5pt;width:66.75pt;" filled="f" o:preferrelative="t" stroked="f" coordsize="21600,21600">
            <v:path/>
            <v:fill on="f" focussize="0,0"/>
            <v:stroke on="f" joinstyle="miter"/>
            <v:imagedata r:id="rId27" r:href="rId2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见课件</w:t>
      </w: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待调整\\教学反思.TIF"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6" o:spt="75" type="#_x0000_t75" style="height:16.5pt;width:66.75pt;" filled="f" o:preferrelative="t" stroked="f" coordsize="21600,21600">
            <v:path/>
            <v:fill on="f" focussize="0,0"/>
            <v:stroke on="f" joinstyle="miter"/>
            <v:imagedata r:id="rId29" r:href="rId3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本课时充分利用相关时政材料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以问题为驱动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侧重引导学生在分析材料、解决问题的过程中明确当今世界面临的问题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了解人类社会为解决和平与发展中存在的问题而作出的努力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在分析、思考、解决问题中提高审读材料和解决问题的能力。受课堂时间的限制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本课时部分内容未能全面展开分析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部分学生参与</w:t>
      </w:r>
      <w:r>
        <w:rPr>
          <w:rFonts w:hint="eastAsia" w:ascii="Times New Roman" w:hAnsi="Times New Roman" w:cs="Times New Roman"/>
        </w:rPr>
        <w:t>课堂学习的积极性不高，在今后的课堂教学中要尽可能提高课堂效率，调动学生参与课堂教学的积极性。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/>
    <w:sectPr>
      <w:headerReference r:id="rId5" w:type="first"/>
      <w:headerReference r:id="rId3" w:type="default"/>
      <w:headerReference r:id="rId4" w:type="even"/>
      <w:type w:val="continuous"/>
      <w:pgSz w:w="11906" w:h="16838"/>
      <w:pgMar w:top="851" w:right="851" w:bottom="851" w:left="851" w:header="170" w:footer="28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left"/>
    </w:pPr>
    <w:r>
      <w:rPr>
        <w:rFonts w:hint="eastAsia"/>
      </w:rPr>
      <w:t xml:space="preserve">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10" o:spid="_x0000_s2062" o:spt="136" type="#_x0000_t136" style="position:absolute;left:0pt;height:120pt;width:360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09" o:spid="_x0000_s2061" o:spt="136" type="#_x0000_t136" style="position:absolute;left:0pt;height:120pt;width:360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844D36"/>
    <w:rsid w:val="000D185D"/>
    <w:rsid w:val="00124010"/>
    <w:rsid w:val="00353CB3"/>
    <w:rsid w:val="003D092F"/>
    <w:rsid w:val="00452DB2"/>
    <w:rsid w:val="004F2E84"/>
    <w:rsid w:val="00572841"/>
    <w:rsid w:val="006445E7"/>
    <w:rsid w:val="007259AA"/>
    <w:rsid w:val="00844D36"/>
    <w:rsid w:val="009122AC"/>
    <w:rsid w:val="00F82DA7"/>
    <w:rsid w:val="10CE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autoRedefine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semiHidden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semiHidden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semiHidden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../../../&#35838;&#26631;.TIF" TargetMode="Externa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../../../&#25945;&#23398;&#21453;&#24605;.TIF" TargetMode="External"/><Relationship Id="rId3" Type="http://schemas.openxmlformats.org/officeDocument/2006/relationships/header" Target="header1.xml"/><Relationship Id="rId29" Type="http://schemas.openxmlformats.org/officeDocument/2006/relationships/image" Target="media/image12.png"/><Relationship Id="rId28" Type="http://schemas.openxmlformats.org/officeDocument/2006/relationships/image" Target="../../../&#24403;&#22530;&#28436;&#32451;.TIF" TargetMode="External"/><Relationship Id="rId27" Type="http://schemas.openxmlformats.org/officeDocument/2006/relationships/image" Target="media/image11.png"/><Relationship Id="rId26" Type="http://schemas.openxmlformats.org/officeDocument/2006/relationships/image" Target="../../../&#26495;&#20070;&#35774;&#35745;.TIF" TargetMode="External"/><Relationship Id="rId25" Type="http://schemas.openxmlformats.org/officeDocument/2006/relationships/image" Target="media/image10.png"/><Relationship Id="rId24" Type="http://schemas.openxmlformats.org/officeDocument/2006/relationships/image" Target="../../../A4.TIF" TargetMode="External"/><Relationship Id="rId23" Type="http://schemas.openxmlformats.org/officeDocument/2006/relationships/image" Target="media/image9.png"/><Relationship Id="rId22" Type="http://schemas.openxmlformats.org/officeDocument/2006/relationships/image" Target="../../../A3.TIF" TargetMode="External"/><Relationship Id="rId21" Type="http://schemas.openxmlformats.org/officeDocument/2006/relationships/image" Target="media/image8.png"/><Relationship Id="rId20" Type="http://schemas.openxmlformats.org/officeDocument/2006/relationships/image" Target="../../../A2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../../../A1.TIF" TargetMode="External"/><Relationship Id="rId17" Type="http://schemas.openxmlformats.org/officeDocument/2006/relationships/image" Target="media/image6.png"/><Relationship Id="rId16" Type="http://schemas.openxmlformats.org/officeDocument/2006/relationships/image" Target="../../../&#25945;&#23398;&#36807;&#31243;.TIF" TargetMode="External"/><Relationship Id="rId15" Type="http://schemas.openxmlformats.org/officeDocument/2006/relationships/image" Target="media/image5.png"/><Relationship Id="rId14" Type="http://schemas.openxmlformats.org/officeDocument/2006/relationships/image" Target="../../../&#25945;&#23398;&#24314;&#35758;.TIF" TargetMode="External"/><Relationship Id="rId13" Type="http://schemas.openxmlformats.org/officeDocument/2006/relationships/image" Target="media/image4.png"/><Relationship Id="rId12" Type="http://schemas.openxmlformats.org/officeDocument/2006/relationships/image" Target="../../../&#25945;&#23398;&#37325;&#38590;&#28857;.TIF" TargetMode="External"/><Relationship Id="rId11" Type="http://schemas.openxmlformats.org/officeDocument/2006/relationships/image" Target="media/image3.png"/><Relationship Id="rId10" Type="http://schemas.openxmlformats.org/officeDocument/2006/relationships/image" Target="../../../&#32032;&#20859;&#30446;&#26631;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2"/>
    <customShpInfo spid="_x0000_s206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鸿鹄志，侵权必究</Manager>
  <Company>UQi.me</Company>
  <Pages>3</Pages>
  <Words>963</Words>
  <Characters>5491</Characters>
  <Lines>45</Lines>
  <Paragraphs>12</Paragraphs>
  <TotalTime>18</TotalTime>
  <ScaleCrop>false</ScaleCrop>
  <LinksUpToDate>false</LinksUpToDate>
  <CharactersWithSpaces>6442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2023-01-02T09:16:00Z</dcterms:created>
  <dc:creator>鸿鹄志</dc:creator>
  <cp:keywords>鸿鹄志，侵权必究</cp:keywords>
  <cp:lastModifiedBy>Administrator</cp:lastModifiedBy>
  <dcterms:modified xsi:type="dcterms:W3CDTF">2024-02-29T01:52:33Z</dcterms:modified>
  <dc:subject>鸿鹄志</dc:subject>
  <dc:title>鸿鹄志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862739823D2547E1A96191C5073A2A8A_12</vt:lpwstr>
  </property>
</Properties>
</file>